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B59BE" w14:textId="77777777" w:rsidR="00E25FAC" w:rsidRPr="00AF6ABB" w:rsidRDefault="00791F39" w:rsidP="00194EBA">
      <w:pPr>
        <w:shd w:val="clear" w:color="auto" w:fill="BAD652"/>
        <w:spacing w:after="120"/>
        <w:ind w:left="567" w:right="508"/>
        <w:jc w:val="center"/>
        <w:rPr>
          <w:b/>
          <w:color w:val="FFFFFF" w:themeColor="background1"/>
          <w:sz w:val="28"/>
          <w:szCs w:val="28"/>
        </w:rPr>
      </w:pPr>
      <w:r w:rsidRPr="00AF6ABB">
        <w:rPr>
          <w:b/>
          <w:color w:val="FFFFFF" w:themeColor="background1"/>
          <w:sz w:val="28"/>
          <w:szCs w:val="28"/>
        </w:rPr>
        <w:t>CERNER SON SUJET : FEUILLE DE TRAVAIL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550"/>
        <w:gridCol w:w="6692"/>
      </w:tblGrid>
      <w:tr w:rsidR="00E25FAC" w14:paraId="54CE5D17" w14:textId="77777777" w:rsidTr="00260BEC">
        <w:trPr>
          <w:jc w:val="center"/>
        </w:trPr>
        <w:tc>
          <w:tcPr>
            <w:tcW w:w="13242" w:type="dxa"/>
            <w:gridSpan w:val="2"/>
            <w:tcBorders>
              <w:top w:val="single" w:sz="18" w:space="0" w:color="auto"/>
              <w:bottom w:val="nil"/>
            </w:tcBorders>
          </w:tcPr>
          <w:p w14:paraId="517EBBF1" w14:textId="77777777" w:rsidR="00E25FAC" w:rsidRPr="005A3D5F" w:rsidRDefault="00E25FAC" w:rsidP="00E25FAC">
            <w:pPr>
              <w:jc w:val="center"/>
              <w:rPr>
                <w:b/>
                <w:color w:val="9BB243"/>
              </w:rPr>
            </w:pPr>
            <w:r w:rsidRPr="005A3D5F">
              <w:rPr>
                <w:b/>
                <w:color w:val="9BB243"/>
              </w:rPr>
              <w:t>THÈME GÉNÉRAL DU TRAVAIL</w:t>
            </w:r>
          </w:p>
          <w:p w14:paraId="05FCF84D" w14:textId="77777777" w:rsidR="00E25FAC" w:rsidRPr="00E25FAC" w:rsidRDefault="00E25FAC" w:rsidP="00E25FAC">
            <w:pPr>
              <w:jc w:val="center"/>
              <w:rPr>
                <w:sz w:val="16"/>
                <w:szCs w:val="16"/>
              </w:rPr>
            </w:pPr>
            <w:r w:rsidRPr="00E25FAC">
              <w:rPr>
                <w:sz w:val="16"/>
                <w:szCs w:val="16"/>
              </w:rPr>
              <w:t>Ex : Le travail des jeunes</w:t>
            </w:r>
          </w:p>
        </w:tc>
      </w:tr>
      <w:tr w:rsidR="00E25FAC" w14:paraId="30C6BC04" w14:textId="77777777" w:rsidTr="00260BEC">
        <w:trPr>
          <w:trHeight w:val="454"/>
          <w:jc w:val="center"/>
        </w:trPr>
        <w:tc>
          <w:tcPr>
            <w:tcW w:w="13242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0BD62143" w14:textId="77777777" w:rsidR="00E25FAC" w:rsidRDefault="00E25FAC" w:rsidP="00AF6ABB">
            <w:pPr>
              <w:jc w:val="center"/>
            </w:pPr>
          </w:p>
        </w:tc>
      </w:tr>
      <w:tr w:rsidR="00E25FAC" w14:paraId="32E61921" w14:textId="77777777" w:rsidTr="00260BEC">
        <w:trPr>
          <w:trHeight w:val="850"/>
          <w:jc w:val="center"/>
        </w:trPr>
        <w:tc>
          <w:tcPr>
            <w:tcW w:w="6550" w:type="dxa"/>
            <w:tcBorders>
              <w:top w:val="single" w:sz="8" w:space="0" w:color="auto"/>
              <w:bottom w:val="nil"/>
            </w:tcBorders>
          </w:tcPr>
          <w:p w14:paraId="5327B387" w14:textId="77777777" w:rsidR="00E25FAC" w:rsidRPr="00791F39" w:rsidRDefault="00E25FAC" w:rsidP="00E25FAC">
            <w:pPr>
              <w:rPr>
                <w:b/>
                <w:color w:val="9BB243"/>
              </w:rPr>
            </w:pPr>
            <w:r w:rsidRPr="00791F39">
              <w:rPr>
                <w:b/>
                <w:color w:val="9BB243"/>
              </w:rPr>
              <w:t>QUOI?</w:t>
            </w:r>
          </w:p>
          <w:p w14:paraId="351F2639" w14:textId="77777777" w:rsidR="00AF6ABB" w:rsidRPr="00791F39" w:rsidRDefault="00E25FAC" w:rsidP="00E517B2">
            <w:pPr>
              <w:spacing w:line="276" w:lineRule="auto"/>
              <w:rPr>
                <w:sz w:val="18"/>
                <w:szCs w:val="18"/>
              </w:rPr>
            </w:pPr>
            <w:r w:rsidRPr="00791F39">
              <w:rPr>
                <w:sz w:val="18"/>
                <w:szCs w:val="18"/>
              </w:rPr>
              <w:t>Quels sont les aspects qui m'intéressent ? Quelles sont les composantes de la question ?</w:t>
            </w:r>
            <w:r w:rsidR="00D84836" w:rsidRPr="00791F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92" w:type="dxa"/>
            <w:tcBorders>
              <w:top w:val="single" w:sz="8" w:space="0" w:color="auto"/>
              <w:bottom w:val="nil"/>
            </w:tcBorders>
          </w:tcPr>
          <w:p w14:paraId="070A2CEE" w14:textId="77777777" w:rsidR="00E25FAC" w:rsidRPr="00791F39" w:rsidRDefault="00E25FAC" w:rsidP="00E25FAC">
            <w:pPr>
              <w:rPr>
                <w:b/>
                <w:color w:val="9BB243"/>
              </w:rPr>
            </w:pPr>
            <w:r w:rsidRPr="00791F39">
              <w:rPr>
                <w:b/>
                <w:color w:val="9BB243"/>
              </w:rPr>
              <w:t>QUI?</w:t>
            </w:r>
          </w:p>
          <w:p w14:paraId="2C6A603B" w14:textId="77777777" w:rsidR="00E25FAC" w:rsidRPr="00791F39" w:rsidRDefault="00E25FAC" w:rsidP="00E25FAC">
            <w:pPr>
              <w:spacing w:line="276" w:lineRule="auto"/>
              <w:rPr>
                <w:sz w:val="18"/>
                <w:szCs w:val="18"/>
              </w:rPr>
            </w:pPr>
            <w:r w:rsidRPr="00791F39">
              <w:rPr>
                <w:sz w:val="18"/>
                <w:szCs w:val="18"/>
              </w:rPr>
              <w:t>Quels groupes particuliers sont concernés par la question ?</w:t>
            </w:r>
            <w:r w:rsidR="00C60BFF" w:rsidRPr="00791F39">
              <w:rPr>
                <w:rStyle w:val="Marquedecommentaire"/>
                <w:sz w:val="18"/>
                <w:szCs w:val="18"/>
              </w:rPr>
              <w:t xml:space="preserve"> </w:t>
            </w:r>
          </w:p>
          <w:p w14:paraId="07FA9300" w14:textId="77777777" w:rsidR="00AF6ABB" w:rsidRPr="00C60BFF" w:rsidRDefault="00E25FAC" w:rsidP="00E25FAC">
            <w:pPr>
              <w:spacing w:line="276" w:lineRule="auto"/>
            </w:pPr>
            <w:r w:rsidRPr="00791F39">
              <w:rPr>
                <w:sz w:val="18"/>
                <w:szCs w:val="18"/>
              </w:rPr>
              <w:t>Lesquels m’intéressent?</w:t>
            </w:r>
            <w:r w:rsidR="00E517B2">
              <w:t xml:space="preserve"> </w:t>
            </w:r>
          </w:p>
        </w:tc>
      </w:tr>
      <w:tr w:rsidR="00E25FAC" w14:paraId="688B6C55" w14:textId="77777777" w:rsidTr="001633ED">
        <w:trPr>
          <w:trHeight w:val="964"/>
          <w:jc w:val="center"/>
        </w:trPr>
        <w:tc>
          <w:tcPr>
            <w:tcW w:w="6550" w:type="dxa"/>
            <w:tcBorders>
              <w:top w:val="nil"/>
              <w:bottom w:val="single" w:sz="8" w:space="0" w:color="auto"/>
            </w:tcBorders>
          </w:tcPr>
          <w:p w14:paraId="405ECE52" w14:textId="77777777" w:rsidR="00E25FAC" w:rsidRDefault="00E25FAC"/>
        </w:tc>
        <w:tc>
          <w:tcPr>
            <w:tcW w:w="6692" w:type="dxa"/>
            <w:tcBorders>
              <w:top w:val="nil"/>
              <w:bottom w:val="single" w:sz="8" w:space="0" w:color="auto"/>
            </w:tcBorders>
          </w:tcPr>
          <w:p w14:paraId="101DF6A2" w14:textId="77777777" w:rsidR="00E25FAC" w:rsidRDefault="00E25FAC"/>
        </w:tc>
      </w:tr>
      <w:tr w:rsidR="00E25FAC" w14:paraId="6BBB3B61" w14:textId="77777777" w:rsidTr="00260BEC">
        <w:trPr>
          <w:jc w:val="center"/>
        </w:trPr>
        <w:tc>
          <w:tcPr>
            <w:tcW w:w="6550" w:type="dxa"/>
            <w:tcBorders>
              <w:top w:val="single" w:sz="8" w:space="0" w:color="auto"/>
            </w:tcBorders>
            <w:shd w:val="clear" w:color="auto" w:fill="auto"/>
          </w:tcPr>
          <w:p w14:paraId="47C7DDA8" w14:textId="77777777" w:rsidR="00E25FAC" w:rsidRPr="00791F39" w:rsidRDefault="00E25FAC" w:rsidP="00E25FAC">
            <w:pPr>
              <w:spacing w:line="276" w:lineRule="auto"/>
              <w:rPr>
                <w:b/>
                <w:color w:val="9BB243"/>
              </w:rPr>
            </w:pPr>
            <w:r w:rsidRPr="00791F39">
              <w:rPr>
                <w:b/>
                <w:color w:val="9BB243"/>
              </w:rPr>
              <w:t>Quelles sont les questions sur lesquelles vous avez déjà des idées?</w:t>
            </w:r>
            <w:r w:rsidR="00E517B2" w:rsidRPr="00791F39">
              <w:rPr>
                <w:color w:val="9BB243"/>
              </w:rPr>
              <w:t xml:space="preserve"> </w:t>
            </w:r>
          </w:p>
        </w:tc>
        <w:tc>
          <w:tcPr>
            <w:tcW w:w="6692" w:type="dxa"/>
            <w:tcBorders>
              <w:top w:val="single" w:sz="8" w:space="0" w:color="auto"/>
            </w:tcBorders>
            <w:shd w:val="clear" w:color="auto" w:fill="auto"/>
          </w:tcPr>
          <w:p w14:paraId="598F5BA2" w14:textId="77777777" w:rsidR="00E25FAC" w:rsidRPr="00791F39" w:rsidRDefault="00E25FAC" w:rsidP="00E25FAC">
            <w:pPr>
              <w:spacing w:line="276" w:lineRule="auto"/>
              <w:rPr>
                <w:b/>
                <w:color w:val="9BB243"/>
              </w:rPr>
            </w:pPr>
            <w:r w:rsidRPr="00791F39">
              <w:rPr>
                <w:b/>
                <w:color w:val="9BB243"/>
              </w:rPr>
              <w:t>Choisir une question et la reformuler comme objet de la recherche</w:t>
            </w:r>
            <w:r w:rsidR="00E517B2" w:rsidRPr="00791F39">
              <w:rPr>
                <w:b/>
                <w:color w:val="9BB243"/>
              </w:rPr>
              <w:t xml:space="preserve">. </w:t>
            </w:r>
          </w:p>
        </w:tc>
      </w:tr>
      <w:tr w:rsidR="00E25FAC" w14:paraId="4B81116E" w14:textId="77777777" w:rsidTr="001633ED">
        <w:trPr>
          <w:trHeight w:val="964"/>
          <w:jc w:val="center"/>
        </w:trPr>
        <w:tc>
          <w:tcPr>
            <w:tcW w:w="6550" w:type="dxa"/>
            <w:tcBorders>
              <w:bottom w:val="single" w:sz="8" w:space="0" w:color="auto"/>
            </w:tcBorders>
          </w:tcPr>
          <w:p w14:paraId="08E1D6CD" w14:textId="77777777" w:rsidR="00E25FAC" w:rsidRDefault="00E25FAC"/>
        </w:tc>
        <w:tc>
          <w:tcPr>
            <w:tcW w:w="6692" w:type="dxa"/>
            <w:tcBorders>
              <w:bottom w:val="single" w:sz="8" w:space="0" w:color="auto"/>
            </w:tcBorders>
          </w:tcPr>
          <w:p w14:paraId="5AFA32F0" w14:textId="77777777" w:rsidR="00E25FAC" w:rsidRDefault="00E25FAC"/>
        </w:tc>
      </w:tr>
      <w:tr w:rsidR="00E25FAC" w14:paraId="714FA382" w14:textId="77777777" w:rsidTr="00260BEC">
        <w:trPr>
          <w:jc w:val="center"/>
        </w:trPr>
        <w:tc>
          <w:tcPr>
            <w:tcW w:w="6550" w:type="dxa"/>
            <w:tcBorders>
              <w:top w:val="single" w:sz="8" w:space="0" w:color="auto"/>
              <w:bottom w:val="nil"/>
            </w:tcBorders>
          </w:tcPr>
          <w:p w14:paraId="3186868C" w14:textId="77777777" w:rsidR="00E25FAC" w:rsidRPr="00791F39" w:rsidRDefault="00E25FAC" w:rsidP="00260BEC">
            <w:pPr>
              <w:rPr>
                <w:b/>
                <w:color w:val="9BB243"/>
              </w:rPr>
            </w:pPr>
            <w:r w:rsidRPr="00791F39">
              <w:rPr>
                <w:b/>
                <w:color w:val="9BB243"/>
              </w:rPr>
              <w:t>QUAND?</w:t>
            </w:r>
          </w:p>
          <w:p w14:paraId="10E47DAE" w14:textId="77777777" w:rsidR="00E25FAC" w:rsidRPr="00791F39" w:rsidRDefault="00E25FAC" w:rsidP="00E25FAC">
            <w:pPr>
              <w:spacing w:line="276" w:lineRule="auto"/>
              <w:rPr>
                <w:sz w:val="18"/>
                <w:szCs w:val="18"/>
              </w:rPr>
            </w:pPr>
            <w:r w:rsidRPr="00791F39">
              <w:rPr>
                <w:sz w:val="18"/>
                <w:szCs w:val="18"/>
              </w:rPr>
              <w:t>De quelle période s'agit-il ? Est-ce une époque précise ? Peut-on le circonscrire dans le temps ?</w:t>
            </w:r>
            <w:r w:rsidR="00E517B2" w:rsidRPr="00791F39">
              <w:rPr>
                <w:sz w:val="18"/>
                <w:szCs w:val="18"/>
              </w:rPr>
              <w:t xml:space="preserve"> </w:t>
            </w:r>
            <w:r w:rsidRPr="00791F39">
              <w:rPr>
                <w:sz w:val="18"/>
                <w:szCs w:val="18"/>
              </w:rPr>
              <w:t>Quelle période m’intéresse plus précisément?</w:t>
            </w:r>
            <w:r w:rsidR="00E517B2" w:rsidRPr="00791F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92" w:type="dxa"/>
            <w:tcBorders>
              <w:top w:val="single" w:sz="8" w:space="0" w:color="auto"/>
              <w:bottom w:val="nil"/>
            </w:tcBorders>
          </w:tcPr>
          <w:p w14:paraId="28B6475E" w14:textId="77777777" w:rsidR="00E25FAC" w:rsidRPr="00791F39" w:rsidRDefault="00E25FAC" w:rsidP="00260BEC">
            <w:pPr>
              <w:rPr>
                <w:b/>
                <w:color w:val="9BB243"/>
              </w:rPr>
            </w:pPr>
            <w:r w:rsidRPr="00791F39">
              <w:rPr>
                <w:b/>
                <w:color w:val="9BB243"/>
              </w:rPr>
              <w:t>OÙ?</w:t>
            </w:r>
          </w:p>
          <w:p w14:paraId="73DC9BBD" w14:textId="77777777" w:rsidR="00E25FAC" w:rsidRPr="00791F39" w:rsidRDefault="00E25FAC" w:rsidP="00E25FAC">
            <w:pPr>
              <w:spacing w:line="276" w:lineRule="auto"/>
              <w:rPr>
                <w:sz w:val="18"/>
                <w:szCs w:val="18"/>
              </w:rPr>
            </w:pPr>
            <w:r w:rsidRPr="00791F39">
              <w:rPr>
                <w:sz w:val="18"/>
                <w:szCs w:val="18"/>
              </w:rPr>
              <w:t>Quel est le contexte géographique? Peut-on limiter à une région particulière? Pays?</w:t>
            </w:r>
            <w:r w:rsidR="00E517B2" w:rsidRPr="00791F39">
              <w:rPr>
                <w:sz w:val="18"/>
                <w:szCs w:val="18"/>
              </w:rPr>
              <w:t xml:space="preserve"> </w:t>
            </w:r>
          </w:p>
        </w:tc>
      </w:tr>
      <w:tr w:rsidR="00E25FAC" w14:paraId="3F2F3B24" w14:textId="77777777" w:rsidTr="001633ED">
        <w:trPr>
          <w:trHeight w:val="964"/>
          <w:jc w:val="center"/>
        </w:trPr>
        <w:tc>
          <w:tcPr>
            <w:tcW w:w="6550" w:type="dxa"/>
            <w:tcBorders>
              <w:top w:val="nil"/>
              <w:bottom w:val="single" w:sz="8" w:space="0" w:color="auto"/>
            </w:tcBorders>
          </w:tcPr>
          <w:p w14:paraId="1740AA31" w14:textId="77777777" w:rsidR="00E25FAC" w:rsidRDefault="00E25FAC"/>
        </w:tc>
        <w:tc>
          <w:tcPr>
            <w:tcW w:w="6692" w:type="dxa"/>
            <w:tcBorders>
              <w:top w:val="nil"/>
              <w:bottom w:val="single" w:sz="8" w:space="0" w:color="auto"/>
            </w:tcBorders>
          </w:tcPr>
          <w:p w14:paraId="26CDC5EF" w14:textId="77777777" w:rsidR="00E25FAC" w:rsidRDefault="00E25FAC"/>
        </w:tc>
      </w:tr>
      <w:tr w:rsidR="00E25FAC" w14:paraId="48A7350B" w14:textId="77777777" w:rsidTr="00260BEC">
        <w:trPr>
          <w:jc w:val="center"/>
        </w:trPr>
        <w:tc>
          <w:tcPr>
            <w:tcW w:w="6550" w:type="dxa"/>
            <w:tcBorders>
              <w:top w:val="single" w:sz="8" w:space="0" w:color="auto"/>
              <w:bottom w:val="nil"/>
            </w:tcBorders>
          </w:tcPr>
          <w:p w14:paraId="11FC9B57" w14:textId="77777777" w:rsidR="00E25FAC" w:rsidRPr="00791F39" w:rsidRDefault="00E25FAC" w:rsidP="00260BEC">
            <w:pPr>
              <w:rPr>
                <w:b/>
                <w:color w:val="9BB243"/>
              </w:rPr>
            </w:pPr>
            <w:r w:rsidRPr="00791F39">
              <w:rPr>
                <w:b/>
                <w:color w:val="9BB243"/>
              </w:rPr>
              <w:t>COMMENT?</w:t>
            </w:r>
          </w:p>
          <w:p w14:paraId="22E0021E" w14:textId="77777777" w:rsidR="00E25FAC" w:rsidRPr="00791F39" w:rsidRDefault="00E25FAC" w:rsidP="00E517B2">
            <w:pPr>
              <w:spacing w:line="276" w:lineRule="auto"/>
              <w:rPr>
                <w:sz w:val="18"/>
                <w:szCs w:val="18"/>
              </w:rPr>
            </w:pPr>
            <w:r w:rsidRPr="00791F39">
              <w:rPr>
                <w:sz w:val="18"/>
                <w:szCs w:val="18"/>
              </w:rPr>
              <w:t>Quelles approches ou points de vue faut-il considérer? Historique? Sociologique? Économique? Statistique? Légal? Scientifique? Éthique?</w:t>
            </w:r>
            <w:r w:rsidR="00E517B2" w:rsidRPr="00791F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92" w:type="dxa"/>
            <w:tcBorders>
              <w:top w:val="single" w:sz="8" w:space="0" w:color="auto"/>
              <w:bottom w:val="nil"/>
            </w:tcBorders>
          </w:tcPr>
          <w:p w14:paraId="06BE0481" w14:textId="77777777" w:rsidR="00E25FAC" w:rsidRPr="00791F39" w:rsidRDefault="00E25FAC" w:rsidP="00260BEC">
            <w:pPr>
              <w:rPr>
                <w:b/>
                <w:color w:val="9BB243"/>
              </w:rPr>
            </w:pPr>
            <w:r w:rsidRPr="00791F39">
              <w:rPr>
                <w:b/>
                <w:color w:val="9BB243"/>
              </w:rPr>
              <w:t>POURQUOI?</w:t>
            </w:r>
          </w:p>
          <w:p w14:paraId="42BF86E7" w14:textId="77777777" w:rsidR="00E25FAC" w:rsidRPr="00791F39" w:rsidRDefault="00E25FAC" w:rsidP="00E517B2">
            <w:pPr>
              <w:spacing w:line="276" w:lineRule="auto"/>
              <w:rPr>
                <w:sz w:val="18"/>
                <w:szCs w:val="18"/>
              </w:rPr>
            </w:pPr>
            <w:r w:rsidRPr="00791F39">
              <w:rPr>
                <w:sz w:val="18"/>
                <w:szCs w:val="18"/>
              </w:rPr>
              <w:t>Quelle est la signification ou l'importance du sujet ? Quelles en sont les implications ? Pourquoi devrait-on s'en préoccuper?</w:t>
            </w:r>
            <w:r w:rsidR="00E517B2" w:rsidRPr="00791F39">
              <w:rPr>
                <w:sz w:val="18"/>
                <w:szCs w:val="18"/>
              </w:rPr>
              <w:t xml:space="preserve"> </w:t>
            </w:r>
          </w:p>
        </w:tc>
      </w:tr>
      <w:tr w:rsidR="00E25FAC" w14:paraId="2EA671C1" w14:textId="77777777" w:rsidTr="001633ED">
        <w:trPr>
          <w:trHeight w:val="964"/>
          <w:jc w:val="center"/>
        </w:trPr>
        <w:tc>
          <w:tcPr>
            <w:tcW w:w="6550" w:type="dxa"/>
            <w:tcBorders>
              <w:top w:val="nil"/>
              <w:bottom w:val="single" w:sz="8" w:space="0" w:color="auto"/>
            </w:tcBorders>
          </w:tcPr>
          <w:p w14:paraId="51AABAC4" w14:textId="77777777" w:rsidR="00E25FAC" w:rsidRDefault="00E25FAC"/>
        </w:tc>
        <w:tc>
          <w:tcPr>
            <w:tcW w:w="6692" w:type="dxa"/>
            <w:tcBorders>
              <w:top w:val="nil"/>
              <w:bottom w:val="single" w:sz="8" w:space="0" w:color="auto"/>
            </w:tcBorders>
          </w:tcPr>
          <w:p w14:paraId="1DCBCDE4" w14:textId="77777777" w:rsidR="00E25FAC" w:rsidRDefault="00E25FAC"/>
        </w:tc>
      </w:tr>
      <w:tr w:rsidR="00E25FAC" w14:paraId="5D2677B3" w14:textId="77777777" w:rsidTr="00260BEC">
        <w:trPr>
          <w:jc w:val="center"/>
        </w:trPr>
        <w:tc>
          <w:tcPr>
            <w:tcW w:w="13242" w:type="dxa"/>
            <w:gridSpan w:val="2"/>
            <w:tcBorders>
              <w:top w:val="single" w:sz="8" w:space="0" w:color="auto"/>
              <w:bottom w:val="nil"/>
            </w:tcBorders>
          </w:tcPr>
          <w:p w14:paraId="4266CF5B" w14:textId="77777777" w:rsidR="00E25FAC" w:rsidRPr="00791F39" w:rsidRDefault="00E25FAC" w:rsidP="00260BEC">
            <w:pPr>
              <w:jc w:val="center"/>
              <w:rPr>
                <w:b/>
                <w:color w:val="9BB243"/>
              </w:rPr>
            </w:pPr>
            <w:r w:rsidRPr="00791F39">
              <w:rPr>
                <w:b/>
                <w:color w:val="9BB243"/>
              </w:rPr>
              <w:t>QUESTIONS</w:t>
            </w:r>
          </w:p>
          <w:p w14:paraId="7D2DB284" w14:textId="77777777" w:rsidR="00E25FAC" w:rsidRPr="005A3D5F" w:rsidRDefault="00E25FAC" w:rsidP="00E517B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3D5F">
              <w:rPr>
                <w:sz w:val="18"/>
                <w:szCs w:val="18"/>
              </w:rPr>
              <w:t>Quelles sont les questions auxquelles j’aimerais répondre?</w:t>
            </w:r>
            <w:r w:rsidR="00E517B2" w:rsidRPr="005A3D5F">
              <w:rPr>
                <w:sz w:val="18"/>
                <w:szCs w:val="18"/>
              </w:rPr>
              <w:t xml:space="preserve"> </w:t>
            </w:r>
          </w:p>
        </w:tc>
      </w:tr>
      <w:tr w:rsidR="00E25FAC" w14:paraId="2F813210" w14:textId="77777777" w:rsidTr="00791F39">
        <w:trPr>
          <w:trHeight w:val="712"/>
          <w:jc w:val="center"/>
        </w:trPr>
        <w:tc>
          <w:tcPr>
            <w:tcW w:w="13242" w:type="dxa"/>
            <w:gridSpan w:val="2"/>
            <w:tcBorders>
              <w:top w:val="nil"/>
              <w:bottom w:val="single" w:sz="18" w:space="0" w:color="auto"/>
            </w:tcBorders>
          </w:tcPr>
          <w:p w14:paraId="27CAF0B6" w14:textId="77777777" w:rsidR="00E25FAC" w:rsidRDefault="00E25FAC" w:rsidP="00E25FAC">
            <w:pPr>
              <w:rPr>
                <w:szCs w:val="22"/>
              </w:rPr>
            </w:pPr>
          </w:p>
        </w:tc>
      </w:tr>
    </w:tbl>
    <w:p w14:paraId="0A6A4F48" w14:textId="77777777" w:rsidR="001B2FDF" w:rsidRPr="001633ED" w:rsidRDefault="001B2FDF">
      <w:pPr>
        <w:rPr>
          <w:sz w:val="8"/>
          <w:szCs w:val="8"/>
        </w:rPr>
      </w:pPr>
    </w:p>
    <w:sectPr w:rsidR="001B2FDF" w:rsidRPr="001633ED" w:rsidSect="00791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426" w:right="720" w:bottom="720" w:left="720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E8EB7" w14:textId="77777777" w:rsidR="005C4FDB" w:rsidRDefault="005C4FDB" w:rsidP="00791F39">
      <w:pPr>
        <w:spacing w:line="240" w:lineRule="auto"/>
      </w:pPr>
      <w:r>
        <w:separator/>
      </w:r>
    </w:p>
  </w:endnote>
  <w:endnote w:type="continuationSeparator" w:id="0">
    <w:p w14:paraId="3C07406C" w14:textId="77777777" w:rsidR="005C4FDB" w:rsidRDefault="005C4FDB" w:rsidP="0079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6F84" w14:textId="77777777" w:rsidR="00651578" w:rsidRDefault="006515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76B0D" w14:textId="77777777" w:rsidR="00350E27" w:rsidRDefault="00350E27" w:rsidP="00350E27">
    <w:pPr>
      <w:pStyle w:val="Pieddepage"/>
      <w:jc w:val="center"/>
      <w:rPr>
        <w:noProof/>
        <w:color w:val="7F7F7F"/>
        <w:sz w:val="16"/>
        <w:szCs w:val="16"/>
        <w:lang w:val="fr-FR" w:eastAsia="fr-FR"/>
      </w:rPr>
    </w:pPr>
    <w:r w:rsidRPr="00C04B16">
      <w:rPr>
        <w:noProof/>
        <w:color w:val="7F7F7F" w:themeColor="text1" w:themeTint="80"/>
        <w:sz w:val="16"/>
        <w:szCs w:val="16"/>
        <w:lang w:val="fr-FR" w:eastAsia="fr-FR"/>
      </w:rPr>
      <w:drawing>
        <wp:anchor distT="0" distB="0" distL="114300" distR="114300" simplePos="0" relativeHeight="251658240" behindDoc="0" locked="0" layoutInCell="1" allowOverlap="1" wp14:anchorId="0C61B22E" wp14:editId="7A6BD045">
          <wp:simplePos x="0" y="0"/>
          <wp:positionH relativeFrom="margin">
            <wp:posOffset>4171950</wp:posOffset>
          </wp:positionH>
          <wp:positionV relativeFrom="paragraph">
            <wp:posOffset>5080</wp:posOffset>
          </wp:positionV>
          <wp:extent cx="833787" cy="377190"/>
          <wp:effectExtent l="0" t="0" r="4445" b="3810"/>
          <wp:wrapNone/>
          <wp:docPr id="1" name="Image 1" descr="Une image contenant texte&#10;&#10;Description générée automatique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4055" cy="377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B16">
      <w:rPr>
        <w:noProof/>
        <w:color w:val="7F7F7F" w:themeColor="text1" w:themeTint="80"/>
        <w:sz w:val="16"/>
        <w:szCs w:val="16"/>
        <w:lang w:val="fr-FR" w:eastAsia="fr-FR"/>
      </w:rPr>
      <w:t xml:space="preserve"> </w:t>
    </w:r>
    <w:r>
      <w:rPr>
        <w:noProof/>
        <w:color w:val="7F7F7F"/>
        <w:sz w:val="16"/>
        <w:szCs w:val="16"/>
        <w:lang w:val="fr-FR" w:eastAsia="fr-FR"/>
      </w:rPr>
      <w:drawing>
        <wp:inline distT="0" distB="0" distL="0" distR="0" wp14:anchorId="647DE390" wp14:editId="4C90073E">
          <wp:extent cx="762000" cy="211879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7139" cy="22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7F7F7F"/>
        <w:sz w:val="16"/>
        <w:szCs w:val="16"/>
        <w:lang w:val="fr-FR" w:eastAsia="fr-FR"/>
      </w:rPr>
      <w:t xml:space="preserve">             </w:t>
    </w:r>
    <w:r>
      <w:rPr>
        <w:noProof/>
        <w:color w:val="7F7F7F"/>
        <w:sz w:val="16"/>
        <w:szCs w:val="16"/>
        <w:lang w:val="fr-FR" w:eastAsia="fr-FR"/>
      </w:rPr>
      <w:drawing>
        <wp:inline distT="0" distB="0" distL="0" distR="0" wp14:anchorId="4C72BFFF" wp14:editId="693C77BF">
          <wp:extent cx="533398" cy="241300"/>
          <wp:effectExtent l="0" t="0" r="635" b="6350"/>
          <wp:docPr id="3" name="Image 3" descr="Une image contenant texte&#10;&#10;Description générée automatique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>
                    <a:hlinkClick r:id="rId1"/>
                  </pic:cNvPr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60959" cy="25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7F7F7F"/>
        <w:sz w:val="16"/>
        <w:szCs w:val="16"/>
        <w:lang w:val="fr-FR" w:eastAsia="fr-FR"/>
      </w:rPr>
      <w:t xml:space="preserve">                </w:t>
    </w:r>
    <w:r>
      <w:rPr>
        <w:noProof/>
        <w:color w:val="7F7F7F"/>
        <w:sz w:val="16"/>
        <w:szCs w:val="16"/>
        <w:lang w:val="fr-FR" w:eastAsia="fr-FR"/>
      </w:rPr>
      <w:drawing>
        <wp:inline distT="0" distB="0" distL="0" distR="0" wp14:anchorId="4FCAB99F" wp14:editId="2F3FDD6F">
          <wp:extent cx="685124" cy="209550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foSphèr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31289" cy="22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1FC32B" w14:textId="5D92D18D" w:rsidR="00194EBA" w:rsidRDefault="00194EBA" w:rsidP="00791F39">
    <w:pPr>
      <w:pStyle w:val="Pieddepage"/>
      <w:jc w:val="center"/>
      <w:rPr>
        <w:noProof/>
        <w:color w:val="7F7F7F"/>
        <w:sz w:val="16"/>
        <w:szCs w:val="16"/>
        <w:lang w:val="fr-FR" w:eastAsia="fr-FR"/>
      </w:rPr>
    </w:pPr>
  </w:p>
  <w:p w14:paraId="0F8F3DD0" w14:textId="1AF5EA9C" w:rsidR="00194EBA" w:rsidRDefault="00C04B16" w:rsidP="00791F39">
    <w:pPr>
      <w:pStyle w:val="Pieddepage"/>
      <w:jc w:val="center"/>
    </w:pPr>
    <w:r w:rsidRPr="00C04B16">
      <w:rPr>
        <w:rStyle w:val="lev"/>
        <w:color w:val="333333"/>
        <w:sz w:val="16"/>
        <w:szCs w:val="16"/>
        <w:shd w:val="clear" w:color="auto" w:fill="FFFFFF"/>
      </w:rPr>
      <w:t>Guide de présentation des mémoires et des thèses – UQAM / </w:t>
    </w:r>
    <w:hyperlink r:id="rId6" w:history="1">
      <w:r w:rsidRPr="00C04B16">
        <w:rPr>
          <w:rStyle w:val="Lienhypertexte"/>
          <w:b/>
          <w:bCs/>
          <w:sz w:val="16"/>
          <w:szCs w:val="16"/>
        </w:rPr>
        <w:t>https://guidemt.uqam.ca</w:t>
      </w:r>
    </w:hyperlink>
    <w:r w:rsidRPr="00A5638C">
      <w:rPr>
        <w:rStyle w:val="lev"/>
        <w:color w:val="333333"/>
        <w:sz w:val="16"/>
        <w:szCs w:val="16"/>
        <w:shd w:val="clear" w:color="auto" w:fill="FFFFFF"/>
      </w:rPr>
      <w:t> / </w:t>
    </w:r>
    <w:hyperlink r:id="rId7" w:history="1">
      <w:r w:rsidRPr="00A5638C">
        <w:rPr>
          <w:rStyle w:val="lev"/>
          <w:color w:val="0000FF"/>
          <w:sz w:val="16"/>
          <w:szCs w:val="16"/>
          <w:shd w:val="clear" w:color="auto" w:fill="FFFFFF"/>
        </w:rPr>
        <w:t>CC-BY-NC-4.0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55AC2" w14:textId="77777777" w:rsidR="00651578" w:rsidRDefault="006515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F777F" w14:textId="77777777" w:rsidR="005C4FDB" w:rsidRDefault="005C4FDB" w:rsidP="00791F39">
      <w:pPr>
        <w:spacing w:line="240" w:lineRule="auto"/>
      </w:pPr>
      <w:r>
        <w:separator/>
      </w:r>
    </w:p>
  </w:footnote>
  <w:footnote w:type="continuationSeparator" w:id="0">
    <w:p w14:paraId="46FC1312" w14:textId="77777777" w:rsidR="005C4FDB" w:rsidRDefault="005C4FDB" w:rsidP="00791F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E1535" w14:textId="77777777" w:rsidR="00651578" w:rsidRDefault="006515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0C042" w14:textId="77777777" w:rsidR="00651578" w:rsidRDefault="006515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D61F0" w14:textId="77777777" w:rsidR="00651578" w:rsidRDefault="0065157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DF"/>
    <w:rsid w:val="00023DFB"/>
    <w:rsid w:val="001633ED"/>
    <w:rsid w:val="00194EBA"/>
    <w:rsid w:val="001B2FDF"/>
    <w:rsid w:val="00251B78"/>
    <w:rsid w:val="00260BEC"/>
    <w:rsid w:val="002D7F5B"/>
    <w:rsid w:val="00301905"/>
    <w:rsid w:val="0031711E"/>
    <w:rsid w:val="00350E27"/>
    <w:rsid w:val="003F7EDC"/>
    <w:rsid w:val="0046219C"/>
    <w:rsid w:val="0047212F"/>
    <w:rsid w:val="00484CC5"/>
    <w:rsid w:val="00516787"/>
    <w:rsid w:val="005778A7"/>
    <w:rsid w:val="00587AE2"/>
    <w:rsid w:val="00596AC3"/>
    <w:rsid w:val="005A3D5F"/>
    <w:rsid w:val="005C4F6A"/>
    <w:rsid w:val="005C4FDB"/>
    <w:rsid w:val="005D3DDC"/>
    <w:rsid w:val="005D6B8C"/>
    <w:rsid w:val="005F2C63"/>
    <w:rsid w:val="00651578"/>
    <w:rsid w:val="006C6E34"/>
    <w:rsid w:val="006E5450"/>
    <w:rsid w:val="00765C0E"/>
    <w:rsid w:val="00791F39"/>
    <w:rsid w:val="007939FF"/>
    <w:rsid w:val="007A1959"/>
    <w:rsid w:val="007C2D49"/>
    <w:rsid w:val="007F40BB"/>
    <w:rsid w:val="007F6379"/>
    <w:rsid w:val="008502C5"/>
    <w:rsid w:val="00882346"/>
    <w:rsid w:val="00886E07"/>
    <w:rsid w:val="008D7A1E"/>
    <w:rsid w:val="008F0954"/>
    <w:rsid w:val="009A0E62"/>
    <w:rsid w:val="009A7B18"/>
    <w:rsid w:val="009B047B"/>
    <w:rsid w:val="00A0496F"/>
    <w:rsid w:val="00A26234"/>
    <w:rsid w:val="00A5638C"/>
    <w:rsid w:val="00A74FC6"/>
    <w:rsid w:val="00AA64FB"/>
    <w:rsid w:val="00AA72DB"/>
    <w:rsid w:val="00AA7383"/>
    <w:rsid w:val="00AC62EE"/>
    <w:rsid w:val="00AE6AB8"/>
    <w:rsid w:val="00AF6ABB"/>
    <w:rsid w:val="00B037E5"/>
    <w:rsid w:val="00B17194"/>
    <w:rsid w:val="00B50043"/>
    <w:rsid w:val="00B9214D"/>
    <w:rsid w:val="00BE5473"/>
    <w:rsid w:val="00C04B16"/>
    <w:rsid w:val="00C60BFF"/>
    <w:rsid w:val="00C946D3"/>
    <w:rsid w:val="00CA1E16"/>
    <w:rsid w:val="00CB3ADD"/>
    <w:rsid w:val="00CB51B2"/>
    <w:rsid w:val="00D47DEE"/>
    <w:rsid w:val="00D56727"/>
    <w:rsid w:val="00D8469E"/>
    <w:rsid w:val="00D84836"/>
    <w:rsid w:val="00DA13CF"/>
    <w:rsid w:val="00DB52A3"/>
    <w:rsid w:val="00DE491C"/>
    <w:rsid w:val="00E21D7E"/>
    <w:rsid w:val="00E25FAC"/>
    <w:rsid w:val="00E517B2"/>
    <w:rsid w:val="00E56E22"/>
    <w:rsid w:val="00EF22A8"/>
    <w:rsid w:val="00F12F17"/>
    <w:rsid w:val="00F359BC"/>
    <w:rsid w:val="00F72ECE"/>
    <w:rsid w:val="00F95C06"/>
    <w:rsid w:val="00FE32E5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F7A809"/>
  <w15:docId w15:val="{82918011-0A2D-436E-9F13-6FCA2C2F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39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25F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04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496F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496F"/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4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496F"/>
    <w:rPr>
      <w:b/>
      <w:bCs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9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96F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C60BFF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791F3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F39"/>
  </w:style>
  <w:style w:type="paragraph" w:styleId="Pieddepage">
    <w:name w:val="footer"/>
    <w:basedOn w:val="Normal"/>
    <w:link w:val="PieddepageCar"/>
    <w:uiPriority w:val="99"/>
    <w:unhideWhenUsed/>
    <w:rsid w:val="00791F3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F39"/>
  </w:style>
  <w:style w:type="character" w:styleId="lev">
    <w:name w:val="Strong"/>
    <w:basedOn w:val="Policepardfaut"/>
    <w:uiPriority w:val="22"/>
    <w:qFormat/>
    <w:rsid w:val="00A5638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56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8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http://creativecommons.org/licenses/by-nc/4.0/deed.fr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/3.0/deed.frl" TargetMode="External"/><Relationship Id="rId6" Type="http://schemas.openxmlformats.org/officeDocument/2006/relationships/hyperlink" Target="https://style-apa.uqam.ca/" TargetMode="External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Quebec a Montreal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Lisée</dc:creator>
  <cp:lastModifiedBy>LE GOFF Françoise</cp:lastModifiedBy>
  <cp:revision>2</cp:revision>
  <cp:lastPrinted>2022-09-07T15:18:00Z</cp:lastPrinted>
  <dcterms:created xsi:type="dcterms:W3CDTF">2022-11-21T15:19:00Z</dcterms:created>
  <dcterms:modified xsi:type="dcterms:W3CDTF">2022-11-21T15:19:00Z</dcterms:modified>
</cp:coreProperties>
</file>